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2D4" w:rsidRPr="00A252D4" w:rsidRDefault="00237E44" w:rsidP="00A252D4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          </w:t>
      </w:r>
    </w:p>
    <w:p w:rsidR="00E56558" w:rsidRPr="00E56558" w:rsidRDefault="00E56558" w:rsidP="00E56558">
      <w:pPr>
        <w:tabs>
          <w:tab w:val="left" w:pos="6375"/>
        </w:tabs>
        <w:spacing w:after="0" w:line="240" w:lineRule="auto"/>
        <w:rPr>
          <w:rFonts w:ascii="Times New Roman" w:hAnsi="Times New Roman"/>
          <w:b/>
          <w:color w:val="00000A"/>
          <w:sz w:val="24"/>
          <w:szCs w:val="24"/>
        </w:rPr>
      </w:pPr>
    </w:p>
    <w:p w:rsidR="00E56558" w:rsidRPr="00E56558" w:rsidRDefault="00E56558" w:rsidP="00E56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56558" w:rsidRPr="00E56558" w:rsidRDefault="00E56558" w:rsidP="00E56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56558" w:rsidRPr="00E56558" w:rsidRDefault="00E56558" w:rsidP="00E56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56558" w:rsidRPr="00E56558" w:rsidRDefault="00E56558" w:rsidP="00E56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56558" w:rsidRPr="00E56558" w:rsidRDefault="00E56558" w:rsidP="00E56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56558" w:rsidRPr="00E56558" w:rsidRDefault="00E56558" w:rsidP="00E56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56558" w:rsidRPr="00E56558" w:rsidRDefault="00E56558" w:rsidP="00E56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56558" w:rsidRPr="00E56558" w:rsidRDefault="00E56558" w:rsidP="00E56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56558" w:rsidRPr="00E56558" w:rsidRDefault="00E56558" w:rsidP="00E56558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E56558" w:rsidRPr="00E56558" w:rsidRDefault="00E56558" w:rsidP="00E56558">
      <w:pPr>
        <w:tabs>
          <w:tab w:val="left" w:pos="297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E56558">
        <w:rPr>
          <w:rFonts w:ascii="Times New Roman" w:hAnsi="Times New Roman"/>
          <w:b/>
          <w:sz w:val="28"/>
          <w:szCs w:val="24"/>
          <w:lang w:eastAsia="ru-RU"/>
        </w:rPr>
        <w:t>Фонд оценочных средств по учебному предмету</w:t>
      </w:r>
      <w:bookmarkStart w:id="0" w:name="_GoBack"/>
      <w:bookmarkEnd w:id="0"/>
    </w:p>
    <w:p w:rsidR="00A252D4" w:rsidRPr="00A252D4" w:rsidRDefault="00A252D4" w:rsidP="00E56558">
      <w:pPr>
        <w:tabs>
          <w:tab w:val="left" w:pos="2448"/>
        </w:tabs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252D4">
        <w:rPr>
          <w:rFonts w:ascii="Times New Roman" w:eastAsia="Times New Roman" w:hAnsi="Times New Roman"/>
          <w:b/>
          <w:sz w:val="28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Астрономия</w:t>
      </w:r>
      <w:r w:rsidRPr="00A252D4">
        <w:rPr>
          <w:rFonts w:ascii="Times New Roman" w:eastAsia="Times New Roman" w:hAnsi="Times New Roman"/>
          <w:b/>
          <w:sz w:val="28"/>
          <w:szCs w:val="24"/>
          <w:lang w:eastAsia="ru-RU"/>
        </w:rPr>
        <w:t>»</w:t>
      </w:r>
    </w:p>
    <w:p w:rsidR="00A252D4" w:rsidRPr="00A252D4" w:rsidRDefault="00A252D4" w:rsidP="00A252D4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37E44" w:rsidRDefault="00237E44" w:rsidP="00237E44">
      <w:pPr>
        <w:spacing w:after="200" w:line="276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237E44" w:rsidRDefault="00237E44" w:rsidP="00237E44">
      <w:pPr>
        <w:spacing w:after="200" w:line="276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237E44" w:rsidRDefault="00237E44" w:rsidP="00237E44">
      <w:pPr>
        <w:spacing w:after="200" w:line="276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237E44" w:rsidRDefault="00237E44" w:rsidP="00237E44">
      <w:pPr>
        <w:spacing w:after="200" w:line="276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237E44" w:rsidRDefault="00237E44" w:rsidP="00237E44">
      <w:pPr>
        <w:spacing w:after="200" w:line="276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237E44" w:rsidRDefault="00237E44" w:rsidP="00237E44">
      <w:pPr>
        <w:spacing w:after="200" w:line="276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237E44" w:rsidRDefault="00237E44" w:rsidP="00237E44">
      <w:pPr>
        <w:spacing w:after="20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7E44" w:rsidRDefault="00237E44" w:rsidP="00237E44">
      <w:pPr>
        <w:spacing w:after="20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7E44" w:rsidRDefault="00237E44" w:rsidP="00237E44">
      <w:pPr>
        <w:spacing w:after="20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7E44" w:rsidRDefault="00237E44" w:rsidP="00237E44">
      <w:pPr>
        <w:spacing w:after="20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7E44" w:rsidRDefault="00237E44" w:rsidP="00237E44">
      <w:pPr>
        <w:spacing w:after="20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7E44" w:rsidRDefault="00237E44" w:rsidP="00237E44">
      <w:pPr>
        <w:spacing w:after="20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7E44" w:rsidRDefault="00237E44" w:rsidP="00237E44">
      <w:pPr>
        <w:spacing w:after="20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7E44" w:rsidRDefault="00237E44" w:rsidP="00E56558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FF0000"/>
          <w:spacing w:val="-2"/>
          <w:sz w:val="24"/>
          <w:szCs w:val="24"/>
          <w:u w:val="single"/>
          <w:lang w:eastAsia="ru-RU"/>
        </w:rPr>
      </w:pPr>
    </w:p>
    <w:p w:rsidR="00237E44" w:rsidRDefault="00237E44" w:rsidP="00237E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pacing w:val="-2"/>
          <w:sz w:val="24"/>
          <w:szCs w:val="24"/>
          <w:u w:val="single"/>
          <w:lang w:eastAsia="ru-RU"/>
        </w:rPr>
      </w:pPr>
    </w:p>
    <w:p w:rsidR="00237E44" w:rsidRDefault="00237E44" w:rsidP="00237E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ru-RU"/>
        </w:rPr>
        <w:t>Контрольная работа №1 на тему: «Солнце и звезды»</w:t>
      </w:r>
    </w:p>
    <w:p w:rsidR="00237E44" w:rsidRDefault="00237E44" w:rsidP="00237E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37E44" w:rsidRDefault="00237E44" w:rsidP="00237E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Тема: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Солнце и звезды</w:t>
      </w:r>
    </w:p>
    <w:p w:rsidR="00237E44" w:rsidRDefault="00237E44" w:rsidP="00237E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 заданий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lastRenderedPageBreak/>
        <w:t xml:space="preserve">Дисциплина______________________________________________ дата проведения__________ ФИО(обучающегося) _________________________________ группа ____________ курс ______ </w:t>
      </w:r>
    </w:p>
    <w:p w:rsidR="00237E44" w:rsidRDefault="00237E44" w:rsidP="00237E44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767676"/>
          <w:sz w:val="19"/>
          <w:szCs w:val="19"/>
          <w:lang w:eastAsia="ru-RU"/>
        </w:rPr>
      </w:pP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Как называется одна из древнейших обсерваторий на Земле?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Стоунхендж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Пирамида Хеопса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Пирамида Кукулькана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Европейская южная обсерватория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Древней Греции светила (солнце и луну) олицетворяли боги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Амон и Ях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Ишьчель и Тонатиу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Зевс и Гера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Гелиос и Селена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То, что Земля имеет форму шара, первым(и) выяснил(и)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Галилео Галилей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Клавдий Птолемей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Пифагор и Парменид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Николай Коперник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4)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Ближайшая к Земле звезда – это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Венера, в древности называемая «утренней звездой»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Солнце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Альфа Центавра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Полярная звезда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 каких двух газов, в основном, состоит Солнце?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кислород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гелий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азот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аргон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д) водород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6)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Какова температура поверхности Солнца?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2.800 градусов Цельсия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5.800 градусов Цельсия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10.000 градусов Цельсия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15 млн градусов Цельсия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7)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Солнечная энергия является результатом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термоядерного синтеза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горения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8)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Внешняя излучающая поверхность Солнца называется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фотосферой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атмосферой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хромосферой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Какие лучи не воспринимает человеческий глаз? (выбрать два ответа)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белый свет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красный цвет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фиолетовый цвет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инфракрасное излучение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д) ультрафиолетовое излучение 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10)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Слой какого газа защищает Землю от космической радиации?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кислорода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озона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гелия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азота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11)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Форма орбиты Земли: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эллипс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круг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параллелограмм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12)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Самый длинный день в году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21-22 декабря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20-21 марта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23 сентября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21-22 июня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13)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Причиной смены времён года на Земле является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наклон земной оси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форма орбиты Земли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расстояние до Солнца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солнечные затмения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14)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Последний раз полное солнечное затмение на территории России наблюдалось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в 1492 году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в 1870 году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в 1945 году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в 1997 году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15)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Во время солнечного затмения пятно, образованное лунной тенью, может достигать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10 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100 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100 км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10.000 км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16)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Лидерами потребления солнечной энергии являются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люди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животные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грибы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растения 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17)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Фотосинтез возможен благодаря наличию в клетках растений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глюкозы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хлорофилла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углекислого газа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кислорода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18)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каком веке начались разработки по использованию солнечной энергии?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в 1 веке н.э.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в 14 веке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в 20 веке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в 21 веке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19)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Чем объясняется движение Земли вокруг Солнца?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действием центробежной силы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действием силы инерции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в) действием силы поверхностного натяжения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действием силы упругости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20)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Закон всемирного тяготения сформулировал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Исаак Ньютон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Клавдий Птолемей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Галилео Галилей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Николай Коперник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21)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Сочинение «Всеобщая естественная история и теория неба» было написано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Зигмундом Фрейдом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Эммануилом Кантом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Альбертом Энштейном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Исааком Ньютоном 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22)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Согласно современным взглядам на происхождение Солнца и солнечной системы, они образовались из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Других звёзд и планет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Большого взрыва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газопылевого облака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23)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Процесс образования планет может длиться: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10.000 лет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100.000 лет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1.000.000.000 лет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100.000.000 лет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24)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Солнце зажглось приблизительно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100 млн. лет назад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1 млрд. лет назад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4,5 млрд лет назад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100 млрд. лет назад 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25)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Преимущественно из газов состоят следующие планеты: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Меркурий и Марс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Плутон и Юпитер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Венера и Земля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Марс и Сатурн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26)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процессе старения Солнце превратиться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в синего карлика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в красного карлика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в красного гиганта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в синего гиганта 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27)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Белый карлик – это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потухшая и остывающая звезда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только что образовавшаяся звезда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звезда, находящаяся очень далеко от Земли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газовая планета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28)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Сверхновая звезда рождается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из газопылевого облака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из чёрной дыры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в результате взрыва красного гиганта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в результате взрыва белого карлика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29)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Нейтронная звезда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невероятно мала (относительно космических объектов) и легка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невероятно мала и тяжела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очень велика и легка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очень велика и тяжела </w:t>
      </w:r>
    </w:p>
    <w:p w:rsidR="00237E44" w:rsidRDefault="00237E44" w:rsidP="00237E44">
      <w:pPr>
        <w:shd w:val="clear" w:color="auto" w:fill="F7FBFC"/>
        <w:spacing w:after="136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30)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«Провалом в пространстве» можно назвать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нейтронную звезду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сверхновую звезду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белого карлика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чёрную дыру </w:t>
      </w:r>
    </w:p>
    <w:p w:rsidR="00237E44" w:rsidRDefault="00237E44" w:rsidP="00237E44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bCs/>
          <w:color w:val="2F5496"/>
          <w:sz w:val="24"/>
          <w:szCs w:val="24"/>
          <w:lang w:eastAsia="ru-RU"/>
        </w:rPr>
      </w:pPr>
    </w:p>
    <w:p w:rsidR="00237E44" w:rsidRDefault="00237E44" w:rsidP="00237E44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bCs/>
          <w:color w:val="2F5496"/>
          <w:sz w:val="24"/>
          <w:szCs w:val="24"/>
          <w:lang w:eastAsia="ru-RU"/>
        </w:rPr>
      </w:pPr>
    </w:p>
    <w:p w:rsidR="00237E44" w:rsidRDefault="00237E44" w:rsidP="00237E44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/>
          <w:color w:val="2F5496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2F5496"/>
          <w:sz w:val="24"/>
          <w:szCs w:val="24"/>
          <w:lang w:eastAsia="ru-RU"/>
        </w:rPr>
        <w:t xml:space="preserve">                           Ключи тесту</w:t>
      </w:r>
    </w:p>
    <w:p w:rsidR="00237E44" w:rsidRDefault="00237E44" w:rsidP="00237E44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  <w:r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  <w:t>Конец формы</w:t>
      </w:r>
    </w:p>
    <w:p w:rsidR="00237E44" w:rsidRDefault="00237E44" w:rsidP="00237E4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928"/>
        <w:gridCol w:w="928"/>
        <w:gridCol w:w="929"/>
        <w:gridCol w:w="929"/>
        <w:gridCol w:w="929"/>
        <w:gridCol w:w="981"/>
        <w:gridCol w:w="929"/>
        <w:gridCol w:w="929"/>
        <w:gridCol w:w="929"/>
      </w:tblGrid>
      <w:tr w:rsidR="00237E44" w:rsidTr="001E34BB">
        <w:trPr>
          <w:tblCellSpacing w:w="0" w:type="dxa"/>
        </w:trPr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1-а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2-г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3-в</w:t>
            </w:r>
          </w:p>
        </w:tc>
        <w:tc>
          <w:tcPr>
            <w:tcW w:w="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4-б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5-б, д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6-б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7-а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8-в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9-г, д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10-б</w:t>
            </w:r>
          </w:p>
        </w:tc>
      </w:tr>
      <w:tr w:rsidR="00237E44" w:rsidTr="001E34BB">
        <w:trPr>
          <w:tblCellSpacing w:w="0" w:type="dxa"/>
        </w:trPr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11-а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12-г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13-а</w:t>
            </w:r>
          </w:p>
        </w:tc>
        <w:tc>
          <w:tcPr>
            <w:tcW w:w="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14-г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15-в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16-г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17-б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18-в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19-а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20-а</w:t>
            </w:r>
          </w:p>
        </w:tc>
      </w:tr>
      <w:tr w:rsidR="00237E44" w:rsidTr="001E34BB">
        <w:trPr>
          <w:tblCellSpacing w:w="0" w:type="dxa"/>
        </w:trPr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21-б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22-в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23-г</w:t>
            </w:r>
          </w:p>
        </w:tc>
        <w:tc>
          <w:tcPr>
            <w:tcW w:w="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24-в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25-б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26-в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27-а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28-г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29-б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7E44" w:rsidRDefault="00237E44" w:rsidP="001E34BB">
            <w:pPr>
              <w:spacing w:after="136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30-г</w:t>
            </w:r>
          </w:p>
        </w:tc>
      </w:tr>
    </w:tbl>
    <w:p w:rsidR="00237E44" w:rsidRDefault="00237E44" w:rsidP="00237E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pacing w:val="-2"/>
          <w:sz w:val="24"/>
          <w:szCs w:val="24"/>
          <w:u w:val="single"/>
          <w:lang w:eastAsia="ru-RU"/>
        </w:rPr>
      </w:pP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Cs/>
          <w:color w:val="FF0000"/>
          <w:sz w:val="28"/>
          <w:szCs w:val="28"/>
          <w:u w:val="single"/>
          <w:lang w:eastAsia="ru-RU"/>
        </w:rPr>
      </w:pP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ru-RU"/>
        </w:rPr>
      </w:pPr>
    </w:p>
    <w:p w:rsidR="00237E44" w:rsidRDefault="00237E44" w:rsidP="00237E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ru-RU"/>
        </w:rPr>
      </w:pPr>
    </w:p>
    <w:p w:rsidR="00237E44" w:rsidRDefault="00237E44" w:rsidP="00237E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pacing w:val="-2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ru-RU"/>
        </w:rPr>
        <w:t>Контрольная работа №2на тему: по теме «Природа тел Солнечной системы»</w:t>
      </w:r>
    </w:p>
    <w:p w:rsidR="00237E44" w:rsidRDefault="00237E44" w:rsidP="00237E44">
      <w:pPr>
        <w:spacing w:after="0" w:line="240" w:lineRule="auto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237E44" w:rsidRDefault="00237E44" w:rsidP="00237E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Тема: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Физическая природа тел солнечной системы.</w:t>
      </w:r>
    </w:p>
    <w:p w:rsidR="00237E44" w:rsidRDefault="00237E44" w:rsidP="00237E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 заданий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Дисциплина______________________________________________ дата проведения__________ ФИО(обучающегося) _________________________________ группа ____________ курс ______ </w:t>
      </w:r>
    </w:p>
    <w:p w:rsidR="00237E44" w:rsidRDefault="00237E44" w:rsidP="00237E44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Часть 1. Выберите  один  вариант ответа из предложенных.</w:t>
      </w:r>
    </w:p>
    <w:p w:rsidR="00237E44" w:rsidRDefault="00237E44" w:rsidP="00237E4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Солнечная система – это: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планетная система с центральной звездой и естественными космическими объектами, обращающимися вокруг Солнца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звездная система с планетами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В)система из Солнца и планет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Солнечная система входит в состав: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рукав Ориона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галактики Млечный Путь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местную группу галактик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Возраст Солнечной системы: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1 млрд лет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 )4,57 млрд лет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3 млрд лет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Какие планеты входят в состав Солнечной системы?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планеты земной группы, метеороиды и ледяные гиганты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Б)внутренние планеты, астероиды и карликовые планеты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планеты земной группы, планеты газовые гиганты, карликовые планеты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Какие планеты земной группы входят в Солнечную систему?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Меркурий, Земля, Марс, Венера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Б)Марс, Юпитер, Земля, Венера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Меркурий, Земля, Сатурн, Марс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Международным астрономическим союзом официально признаны 5 карликовых планет в Солнечной системе. Это: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Церера, Плутон, Хуамеа, Макемаке, Эрида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Б)Плутон, Седна, Хаумеа, Квавар, Орк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В)Паллада, Веста, Гигея, Плутон, Церера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Области Солнечной системы, которые заполнены малыми телами: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внешняя область Солнечной системы и облако Оорта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пояс астероидов между Марсом и Юпитером и область за орбитой Нептуна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гелиосфера и пояс астероидов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Что представляет собой «солнечный ветер»?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поток гелиево-водородной плазмы истекающий из солнечной короны космическое пространство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Б)поток фотонов от Солнца, долетающий до Земли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конвективное движение в атмосфере Солнца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Что порождает на планетах Солнечной системы магнитосферу, полярное сияние и радиационный пояс ?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Межзвездный газ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солнечный ветер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космические лучи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Виды солнечного ветра?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медленный, быстрый ветер и возмущенные потоки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Б)гелиосферный токовый слой и быстрый ветер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В)медленный и быстрый</w:t>
      </w:r>
    </w:p>
    <w:p w:rsidR="00237E44" w:rsidRDefault="00237E44" w:rsidP="00237E44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Какая звезда находится ближе всего к Солнцу ?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Вольфа-Райе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Проксима Центавра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Т Тельца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Солнце является?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желтым карликом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белым карликом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красным гигантом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Внутренняя область Солнечной системы включает в себя: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планеты земной группы и астероиды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планеты земной группы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планеты-гиганты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Внешняя область Солнечной системы включает в себя: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планеты земной группы и астероиды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Газовые гиганты, транснептуновые объекты, астероидно-кометно-газовые пояса Койпера, Рассеянного диска и облака Оорта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планеты земной группы и газовые гиганты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Что такое Пояс Койпера?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область Солнечной системы от орбиты Нептуна (30 астрономических единиц от Солнца до 55 астрономических единиц от Солнца)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другое название пояса астероидов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другое название облака Оорта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Средняя скорость солнечного ветра, которую наблюдают на Земле?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450 км/с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Б)25 км/с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В)40 км/с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Какая планета Солнечной системы имеет наибольшее количество спутников: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Сатурн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Юпитер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Уран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Сколько спутников у Венеры: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нет спутников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два спутника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67 спутников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Какие объекты Солнечной системы можно наблюдать невооруженным глазом с Земли?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Солнце, Луну, Меркурий, Венеру, Марс, Сатурн, Юпитер, кометы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Солнце, Луну, Марс и Венеру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Солнце, Луну, Марс, Венеру, Уран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Какой астроном разработал гелиоцентрическую систему мира?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Клавдий Птолемей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Николай Коперник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Галилео Галилей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Млечный Путь – спиральная галактика, состоящая приблизительно из: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200 млрд звезд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1 звезды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10 звезд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Солнце вращается вокруг центра галактики со скоростью и совершает полный оборот (галактический год):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254 км/с 230 млн лет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450 км/с 30 млн лет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150 км/с 100 млн лет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Местное межзвездное облако — это: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непосредственная галактическая окрестность Солнечной системы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Б) плотный участок области разреженного газа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радиоактивная пыль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Планеты Солнечной системы имеют форму: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сфероидальную, сплющенную у полюсов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эвклидовую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гиперболическую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44" w:rsidRDefault="00237E44" w:rsidP="00237E44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Эмпирическая формула, приблизительно описывающая расстояния между планетами Солнечной системы и Солнцем называется: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системой Птолемея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правилом Тициуса-Боде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система високосов – юлианский календарь</w:t>
      </w: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2F5496"/>
          <w:sz w:val="24"/>
          <w:szCs w:val="24"/>
          <w:lang w:eastAsia="ru-RU"/>
        </w:rPr>
      </w:pP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2F5496"/>
          <w:sz w:val="24"/>
          <w:szCs w:val="24"/>
          <w:lang w:eastAsia="ru-RU"/>
        </w:rPr>
      </w:pPr>
    </w:p>
    <w:p w:rsidR="00237E44" w:rsidRDefault="00237E44" w:rsidP="00237E4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2F5496"/>
          <w:sz w:val="24"/>
          <w:szCs w:val="24"/>
          <w:lang w:eastAsia="ru-RU"/>
        </w:rPr>
        <w:t>Ключи тесту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0"/>
        <w:gridCol w:w="930"/>
        <w:gridCol w:w="930"/>
        <w:gridCol w:w="929"/>
        <w:gridCol w:w="928"/>
        <w:gridCol w:w="928"/>
        <w:gridCol w:w="980"/>
        <w:gridCol w:w="928"/>
        <w:gridCol w:w="928"/>
        <w:gridCol w:w="928"/>
      </w:tblGrid>
      <w:tr w:rsidR="00237E44" w:rsidTr="00237E44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1-а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2-б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3-б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4-в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5-а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6-а</w:t>
            </w: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7-б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8-а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9-б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10-а</w:t>
            </w:r>
          </w:p>
        </w:tc>
      </w:tr>
      <w:tr w:rsidR="00237E44" w:rsidTr="00237E44">
        <w:trPr>
          <w:trHeight w:val="452"/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11-б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12-а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13-а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14-б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15-а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16-а</w:t>
            </w: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17-б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18-а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19-а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20-б</w:t>
            </w:r>
          </w:p>
        </w:tc>
      </w:tr>
      <w:tr w:rsidR="00237E44" w:rsidTr="00237E44">
        <w:trPr>
          <w:trHeight w:val="452"/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21-а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22-а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23-а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24-а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25-б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7E44" w:rsidRDefault="00237E44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</w:tbl>
    <w:p w:rsidR="00237E44" w:rsidRDefault="00237E44" w:rsidP="00237E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37E44" w:rsidRDefault="00237E44" w:rsidP="00237E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ru-RU"/>
        </w:rPr>
      </w:pPr>
    </w:p>
    <w:p w:rsidR="00237E44" w:rsidRDefault="00237E44" w:rsidP="00237E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ru-RU"/>
        </w:rPr>
      </w:pPr>
    </w:p>
    <w:p w:rsidR="00237E44" w:rsidRDefault="00237E44" w:rsidP="00237E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ru-RU"/>
        </w:rPr>
      </w:pPr>
    </w:p>
    <w:p w:rsidR="00237E44" w:rsidRDefault="00237E44" w:rsidP="00237E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ru-RU"/>
        </w:rPr>
      </w:pPr>
    </w:p>
    <w:p w:rsidR="00237E44" w:rsidRDefault="00237E44" w:rsidP="00237E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ru-RU"/>
        </w:rPr>
      </w:pPr>
    </w:p>
    <w:p w:rsidR="00237E44" w:rsidRDefault="00237E44" w:rsidP="00237E44">
      <w:pPr>
        <w:spacing w:after="195" w:line="240" w:lineRule="auto"/>
        <w:jc w:val="center"/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</w:pPr>
    </w:p>
    <w:p w:rsidR="00237E44" w:rsidRDefault="00237E44" w:rsidP="00237E44">
      <w:pPr>
        <w:spacing w:after="195" w:line="240" w:lineRule="auto"/>
        <w:jc w:val="center"/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</w:pPr>
    </w:p>
    <w:p w:rsidR="00B8640A" w:rsidRDefault="00B8640A"/>
    <w:sectPr w:rsidR="00B86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A71" w:rsidRDefault="00D71A71" w:rsidP="00E56558">
      <w:pPr>
        <w:spacing w:after="0" w:line="240" w:lineRule="auto"/>
      </w:pPr>
      <w:r>
        <w:separator/>
      </w:r>
    </w:p>
  </w:endnote>
  <w:endnote w:type="continuationSeparator" w:id="0">
    <w:p w:rsidR="00D71A71" w:rsidRDefault="00D71A71" w:rsidP="00E56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A71" w:rsidRDefault="00D71A71" w:rsidP="00E56558">
      <w:pPr>
        <w:spacing w:after="0" w:line="240" w:lineRule="auto"/>
      </w:pPr>
      <w:r>
        <w:separator/>
      </w:r>
    </w:p>
  </w:footnote>
  <w:footnote w:type="continuationSeparator" w:id="0">
    <w:p w:rsidR="00D71A71" w:rsidRDefault="00D71A71" w:rsidP="00E56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0EAE"/>
    <w:multiLevelType w:val="multilevel"/>
    <w:tmpl w:val="5EEAD07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7C21CD"/>
    <w:multiLevelType w:val="multilevel"/>
    <w:tmpl w:val="2AEE4FA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38320A"/>
    <w:multiLevelType w:val="multilevel"/>
    <w:tmpl w:val="9670C6F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F479AA"/>
    <w:multiLevelType w:val="multilevel"/>
    <w:tmpl w:val="084C965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08342A"/>
    <w:multiLevelType w:val="multilevel"/>
    <w:tmpl w:val="6E40F5B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524E7A"/>
    <w:multiLevelType w:val="multilevel"/>
    <w:tmpl w:val="1A0C955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0F1ABA"/>
    <w:multiLevelType w:val="multilevel"/>
    <w:tmpl w:val="ADDAF0F4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E13818"/>
    <w:multiLevelType w:val="multilevel"/>
    <w:tmpl w:val="7FCE787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F64129"/>
    <w:multiLevelType w:val="multilevel"/>
    <w:tmpl w:val="68E6CC8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C23E47"/>
    <w:multiLevelType w:val="multilevel"/>
    <w:tmpl w:val="9B46510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B21DCE"/>
    <w:multiLevelType w:val="multilevel"/>
    <w:tmpl w:val="44CA498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492E8C"/>
    <w:multiLevelType w:val="hybridMultilevel"/>
    <w:tmpl w:val="05EC9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558BC"/>
    <w:multiLevelType w:val="multilevel"/>
    <w:tmpl w:val="E3B2D9A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BD1CF9"/>
    <w:multiLevelType w:val="hybridMultilevel"/>
    <w:tmpl w:val="93FCA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45B08"/>
    <w:multiLevelType w:val="multilevel"/>
    <w:tmpl w:val="12FCBEE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52400D"/>
    <w:multiLevelType w:val="multilevel"/>
    <w:tmpl w:val="75E689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AC2A82"/>
    <w:multiLevelType w:val="multilevel"/>
    <w:tmpl w:val="F6D8658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084232"/>
    <w:multiLevelType w:val="multilevel"/>
    <w:tmpl w:val="64E8794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D6064F"/>
    <w:multiLevelType w:val="hybridMultilevel"/>
    <w:tmpl w:val="8BA4AE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627AAD"/>
    <w:multiLevelType w:val="multilevel"/>
    <w:tmpl w:val="D990F9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274C7B"/>
    <w:multiLevelType w:val="hybridMultilevel"/>
    <w:tmpl w:val="96F47CFE"/>
    <w:lvl w:ilvl="0" w:tplc="8390BAC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5507DC"/>
    <w:multiLevelType w:val="multilevel"/>
    <w:tmpl w:val="F33AA15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077F1A"/>
    <w:multiLevelType w:val="multilevel"/>
    <w:tmpl w:val="359272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4901C01"/>
    <w:multiLevelType w:val="multilevel"/>
    <w:tmpl w:val="69BA90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C856E5"/>
    <w:multiLevelType w:val="multilevel"/>
    <w:tmpl w:val="E0967FF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645216"/>
    <w:multiLevelType w:val="hybridMultilevel"/>
    <w:tmpl w:val="9BE2A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90BAC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315FAC"/>
    <w:multiLevelType w:val="multilevel"/>
    <w:tmpl w:val="5A18BF5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936F46"/>
    <w:multiLevelType w:val="multilevel"/>
    <w:tmpl w:val="AB6854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4645F8"/>
    <w:multiLevelType w:val="multilevel"/>
    <w:tmpl w:val="383E040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12404B"/>
    <w:multiLevelType w:val="multilevel"/>
    <w:tmpl w:val="37BEF94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20"/>
  </w:num>
  <w:num w:numId="5">
    <w:abstractNumId w:val="11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124"/>
    <w:rsid w:val="002112B9"/>
    <w:rsid w:val="00237E44"/>
    <w:rsid w:val="004426A7"/>
    <w:rsid w:val="007B4358"/>
    <w:rsid w:val="00A252D4"/>
    <w:rsid w:val="00AB3124"/>
    <w:rsid w:val="00B8640A"/>
    <w:rsid w:val="00D71A71"/>
    <w:rsid w:val="00E5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E9692"/>
  <w15:chartTrackingRefBased/>
  <w15:docId w15:val="{5EFBE516-27AB-404C-AFF8-30C5AFCF9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E4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2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52D4"/>
    <w:rPr>
      <w:rFonts w:ascii="Segoe UI" w:eastAsia="Calibri" w:hAnsi="Segoe UI" w:cs="Segoe UI"/>
      <w:sz w:val="18"/>
      <w:szCs w:val="18"/>
    </w:rPr>
  </w:style>
  <w:style w:type="character" w:customStyle="1" w:styleId="a5">
    <w:name w:val="Текст сноски Знак"/>
    <w:link w:val="1"/>
    <w:uiPriority w:val="99"/>
    <w:semiHidden/>
    <w:locked/>
    <w:rsid w:val="00E56558"/>
  </w:style>
  <w:style w:type="paragraph" w:customStyle="1" w:styleId="1">
    <w:name w:val="Текст сноски1"/>
    <w:basedOn w:val="a"/>
    <w:next w:val="a6"/>
    <w:link w:val="a5"/>
    <w:uiPriority w:val="99"/>
    <w:semiHidden/>
    <w:rsid w:val="00E56558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styleId="a7">
    <w:name w:val="footnote reference"/>
    <w:uiPriority w:val="99"/>
    <w:semiHidden/>
    <w:unhideWhenUsed/>
    <w:rsid w:val="00E56558"/>
    <w:rPr>
      <w:vertAlign w:val="superscript"/>
    </w:rPr>
  </w:style>
  <w:style w:type="table" w:customStyle="1" w:styleId="3">
    <w:name w:val="Сетка таблицы3"/>
    <w:basedOn w:val="a1"/>
    <w:uiPriority w:val="39"/>
    <w:rsid w:val="00E56558"/>
    <w:pPr>
      <w:spacing w:after="0" w:line="240" w:lineRule="auto"/>
    </w:pPr>
    <w:rPr>
      <w:rFonts w:ascii="Calibri" w:eastAsia="PMingLiU" w:hAnsi="Calibri" w:cs="Aria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footnote text"/>
    <w:basedOn w:val="a"/>
    <w:link w:val="10"/>
    <w:uiPriority w:val="99"/>
    <w:semiHidden/>
    <w:unhideWhenUsed/>
    <w:rsid w:val="00E56558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6"/>
    <w:uiPriority w:val="99"/>
    <w:semiHidden/>
    <w:rsid w:val="00E56558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4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1310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10</cp:revision>
  <cp:lastPrinted>2021-02-17T07:36:00Z</cp:lastPrinted>
  <dcterms:created xsi:type="dcterms:W3CDTF">2020-12-03T13:02:00Z</dcterms:created>
  <dcterms:modified xsi:type="dcterms:W3CDTF">2021-08-23T22:23:00Z</dcterms:modified>
</cp:coreProperties>
</file>